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555D9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</w:p>
    <w:p w14:paraId="533555DA" w14:textId="77777777" w:rsidR="00662EA3" w:rsidRPr="00FA1E74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662EA3" w:rsidRPr="00FA1E7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77C50" w:rsidRPr="00FA1E74" w14:paraId="533555DD" w14:textId="77777777" w:rsidTr="002A18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B" w14:textId="77777777" w:rsidR="00377C50" w:rsidRPr="00FA1E74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7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55DC" w14:textId="77777777" w:rsidR="00377C50" w:rsidRPr="00FA1E74" w:rsidRDefault="00377C50" w:rsidP="005C02A1">
            <w:pPr>
              <w:ind w:firstLine="0"/>
              <w:jc w:val="left"/>
              <w:rPr>
                <w:b/>
                <w:lang w:val="en-US"/>
              </w:rPr>
            </w:pPr>
            <w:r w:rsidRPr="00FA1E74">
              <w:rPr>
                <w:b/>
                <w:sz w:val="26"/>
                <w:szCs w:val="26"/>
              </w:rPr>
              <w:t>206</w:t>
            </w:r>
            <w:r w:rsidR="002A18DD" w:rsidRPr="00FA1E74">
              <w:rPr>
                <w:b/>
                <w:sz w:val="26"/>
                <w:szCs w:val="26"/>
                <w:lang w:val="en-US"/>
              </w:rPr>
              <w:t>B</w:t>
            </w:r>
            <w:r w:rsidR="002A18DD" w:rsidRPr="00FA1E74">
              <w:rPr>
                <w:b/>
                <w:sz w:val="26"/>
                <w:szCs w:val="26"/>
              </w:rPr>
              <w:t>_00</w:t>
            </w:r>
            <w:r w:rsidR="005C02A1" w:rsidRPr="004C1050">
              <w:rPr>
                <w:b/>
                <w:sz w:val="26"/>
                <w:szCs w:val="26"/>
              </w:rPr>
              <w:t>7</w:t>
            </w:r>
          </w:p>
        </w:tc>
      </w:tr>
      <w:tr w:rsidR="00377C50" w:rsidRPr="00FA1E74" w14:paraId="533555E0" w14:textId="77777777" w:rsidTr="007E51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E" w14:textId="77777777" w:rsidR="00377C50" w:rsidRPr="00FA1E74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A1E74">
              <w:rPr>
                <w:b/>
                <w:sz w:val="26"/>
                <w:szCs w:val="26"/>
              </w:rPr>
              <w:t xml:space="preserve">Номер материала </w:t>
            </w:r>
            <w:r w:rsidRPr="00FA1E7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F" w14:textId="77777777" w:rsidR="00377C50" w:rsidRPr="005C02A1" w:rsidRDefault="00377C50" w:rsidP="005C02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74">
              <w:rPr>
                <w:b/>
                <w:sz w:val="26"/>
                <w:szCs w:val="26"/>
                <w:lang w:val="en-US"/>
              </w:rPr>
              <w:t>2</w:t>
            </w:r>
            <w:r w:rsidR="005C02A1">
              <w:rPr>
                <w:b/>
                <w:sz w:val="26"/>
                <w:szCs w:val="26"/>
              </w:rPr>
              <w:t>345493</w:t>
            </w:r>
          </w:p>
        </w:tc>
      </w:tr>
    </w:tbl>
    <w:p w14:paraId="533555E1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>_____________________________________</w:t>
      </w:r>
    </w:p>
    <w:p w14:paraId="533555E2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 xml:space="preserve">_____________________________________ </w:t>
      </w:r>
    </w:p>
    <w:p w14:paraId="533555E3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>_____________________________________</w:t>
      </w:r>
    </w:p>
    <w:p w14:paraId="533555E4" w14:textId="77777777" w:rsidR="00662EA3" w:rsidRPr="00FA1E74" w:rsidRDefault="00662EA3" w:rsidP="00662EA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ab/>
        <w:t xml:space="preserve">_______________________ /_____________ </w:t>
      </w:r>
    </w:p>
    <w:p w14:paraId="533555E5" w14:textId="77777777" w:rsidR="00662EA3" w:rsidRPr="00FA1E74" w:rsidRDefault="00662EA3" w:rsidP="00662EA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FA1E74">
        <w:rPr>
          <w:sz w:val="26"/>
          <w:szCs w:val="26"/>
        </w:rPr>
        <w:t>“_______” ___________________ 20_____ г.</w:t>
      </w:r>
    </w:p>
    <w:p w14:paraId="533555E6" w14:textId="77777777" w:rsidR="001F5706" w:rsidRPr="00FA1E74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533555E7" w14:textId="77777777" w:rsidR="004F6968" w:rsidRPr="00FA1E74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FA1E74">
        <w:t>ТЕХНИЧЕСКОЕ ЗАДАНИЕ</w:t>
      </w:r>
    </w:p>
    <w:p w14:paraId="533555E8" w14:textId="77777777" w:rsidR="004F6968" w:rsidRPr="00FA1E74" w:rsidRDefault="004F6968" w:rsidP="00773399">
      <w:pPr>
        <w:ind w:firstLine="0"/>
        <w:jc w:val="center"/>
        <w:rPr>
          <w:b/>
          <w:sz w:val="26"/>
          <w:szCs w:val="26"/>
        </w:rPr>
      </w:pPr>
      <w:r w:rsidRPr="00FA1E74">
        <w:rPr>
          <w:b/>
          <w:sz w:val="26"/>
          <w:szCs w:val="26"/>
        </w:rPr>
        <w:t xml:space="preserve">на </w:t>
      </w:r>
      <w:r w:rsidR="00612811" w:rsidRPr="00FA1E74">
        <w:rPr>
          <w:b/>
          <w:sz w:val="26"/>
          <w:szCs w:val="26"/>
        </w:rPr>
        <w:t xml:space="preserve">поставку </w:t>
      </w:r>
      <w:r w:rsidR="005E4032" w:rsidRPr="00FA1E74">
        <w:rPr>
          <w:b/>
          <w:sz w:val="26"/>
          <w:szCs w:val="26"/>
        </w:rPr>
        <w:t xml:space="preserve">стоек </w:t>
      </w:r>
      <w:r w:rsidR="006459FD" w:rsidRPr="00FA1E74">
        <w:rPr>
          <w:b/>
          <w:sz w:val="26"/>
          <w:szCs w:val="26"/>
        </w:rPr>
        <w:t>железобетонных</w:t>
      </w:r>
      <w:r w:rsidR="00612811" w:rsidRPr="00FA1E74">
        <w:rPr>
          <w:b/>
          <w:sz w:val="26"/>
          <w:szCs w:val="26"/>
        </w:rPr>
        <w:t xml:space="preserve"> </w:t>
      </w:r>
      <w:r w:rsidR="005E4032" w:rsidRPr="00FA1E74">
        <w:rPr>
          <w:b/>
          <w:sz w:val="26"/>
          <w:szCs w:val="26"/>
        </w:rPr>
        <w:t xml:space="preserve">конических </w:t>
      </w:r>
      <w:r w:rsidR="00232E4A" w:rsidRPr="00FA1E74">
        <w:rPr>
          <w:b/>
          <w:sz w:val="26"/>
          <w:szCs w:val="26"/>
        </w:rPr>
        <w:t xml:space="preserve">типа </w:t>
      </w:r>
      <w:r w:rsidR="002A18DD" w:rsidRPr="00FA1E74">
        <w:rPr>
          <w:b/>
          <w:sz w:val="26"/>
          <w:szCs w:val="26"/>
        </w:rPr>
        <w:t>СК 26.1-6.1</w:t>
      </w:r>
      <w:r w:rsidR="005C02A1">
        <w:rPr>
          <w:b/>
          <w:sz w:val="26"/>
          <w:szCs w:val="26"/>
        </w:rPr>
        <w:t>СБ.К.Д</w:t>
      </w:r>
      <w:r w:rsidR="009C0389" w:rsidRPr="00FA1E74">
        <w:rPr>
          <w:b/>
          <w:sz w:val="26"/>
          <w:szCs w:val="26"/>
        </w:rPr>
        <w:t xml:space="preserve"> Лот № </w:t>
      </w:r>
      <w:r w:rsidR="00232E4A" w:rsidRPr="00FA1E74">
        <w:rPr>
          <w:b/>
          <w:sz w:val="26"/>
          <w:szCs w:val="26"/>
          <w:u w:val="single"/>
        </w:rPr>
        <w:t>206</w:t>
      </w:r>
      <w:r w:rsidR="00233833" w:rsidRPr="00FA1E74">
        <w:rPr>
          <w:b/>
          <w:sz w:val="26"/>
          <w:szCs w:val="26"/>
          <w:u w:val="single"/>
        </w:rPr>
        <w:t>В</w:t>
      </w:r>
    </w:p>
    <w:p w14:paraId="533555E9" w14:textId="77777777" w:rsidR="00612811" w:rsidRPr="00FA1E74" w:rsidRDefault="00612811" w:rsidP="00773399">
      <w:pPr>
        <w:ind w:firstLine="0"/>
        <w:jc w:val="center"/>
        <w:rPr>
          <w:sz w:val="24"/>
          <w:szCs w:val="24"/>
        </w:rPr>
      </w:pPr>
    </w:p>
    <w:p w14:paraId="533555EA" w14:textId="77777777" w:rsidR="00612811" w:rsidRPr="00FA1E74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 xml:space="preserve">Технические требования к </w:t>
      </w:r>
      <w:r w:rsidR="008F542B" w:rsidRPr="00FA1E74">
        <w:rPr>
          <w:b/>
          <w:bCs/>
          <w:sz w:val="26"/>
          <w:szCs w:val="26"/>
        </w:rPr>
        <w:t>продукции</w:t>
      </w:r>
      <w:r w:rsidRPr="00FA1E74">
        <w:rPr>
          <w:b/>
          <w:bCs/>
          <w:sz w:val="26"/>
          <w:szCs w:val="26"/>
        </w:rPr>
        <w:t>.</w:t>
      </w:r>
    </w:p>
    <w:p w14:paraId="533555EB" w14:textId="77777777" w:rsidR="004F4E9E" w:rsidRPr="00FA1E74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A1E74">
        <w:rPr>
          <w:sz w:val="24"/>
          <w:szCs w:val="24"/>
        </w:rPr>
        <w:t xml:space="preserve">1.1. </w:t>
      </w:r>
      <w:r w:rsidR="004F4E9E" w:rsidRPr="00FA1E74">
        <w:rPr>
          <w:sz w:val="24"/>
          <w:szCs w:val="24"/>
        </w:rPr>
        <w:t xml:space="preserve">Технические данные </w:t>
      </w:r>
      <w:r w:rsidR="00DA1DB6" w:rsidRPr="00FA1E74">
        <w:rPr>
          <w:sz w:val="24"/>
          <w:szCs w:val="24"/>
        </w:rPr>
        <w:t>стоек</w:t>
      </w:r>
      <w:r w:rsidR="004F4E9E" w:rsidRPr="00FA1E74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533555EC" w14:textId="77777777" w:rsidR="004F4E9E" w:rsidRPr="00FA1E74" w:rsidRDefault="004F4E9E" w:rsidP="004F4E9E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432190" w:rsidRPr="00FA1E74" w14:paraId="533555EF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533555ED" w14:textId="77777777" w:rsidR="00432190" w:rsidRPr="00FA1E74" w:rsidRDefault="00432190" w:rsidP="00C46838">
            <w:pPr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533555EE" w14:textId="77777777" w:rsidR="00432190" w:rsidRPr="00FA1E74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Стойка</w:t>
            </w:r>
          </w:p>
        </w:tc>
      </w:tr>
      <w:tr w:rsidR="006D10E5" w:rsidRPr="00FA1E74" w14:paraId="533555F2" w14:textId="77777777" w:rsidTr="005C02A1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533555F0" w14:textId="77777777" w:rsidR="006D10E5" w:rsidRPr="00FA1E74" w:rsidRDefault="006D10E5" w:rsidP="00C46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14:paraId="533555F1" w14:textId="77777777" w:rsidR="006D10E5" w:rsidRPr="00FA1E74" w:rsidRDefault="002A18DD" w:rsidP="005C02A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СК 26.1-6.1</w:t>
            </w:r>
            <w:r w:rsidR="005C02A1">
              <w:rPr>
                <w:sz w:val="24"/>
                <w:szCs w:val="24"/>
              </w:rPr>
              <w:t xml:space="preserve"> СБ.К.Д</w:t>
            </w:r>
          </w:p>
        </w:tc>
      </w:tr>
      <w:tr w:rsidR="006D10E5" w:rsidRPr="00FA1E74" w14:paraId="533555F5" w14:textId="77777777" w:rsidTr="005C02A1">
        <w:trPr>
          <w:trHeight w:val="300"/>
        </w:trPr>
        <w:tc>
          <w:tcPr>
            <w:tcW w:w="5954" w:type="dxa"/>
            <w:shd w:val="clear" w:color="auto" w:fill="auto"/>
          </w:tcPr>
          <w:p w14:paraId="533555F3" w14:textId="77777777" w:rsidR="006D10E5" w:rsidRPr="00FA1E74" w:rsidRDefault="006D10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4" w14:textId="77777777" w:rsidR="006D10E5" w:rsidRPr="00FA1E74" w:rsidRDefault="006D10E5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35 -110 кВ</w:t>
            </w:r>
          </w:p>
        </w:tc>
      </w:tr>
      <w:tr w:rsidR="006D10E5" w:rsidRPr="00FA1E74" w14:paraId="533555F8" w14:textId="77777777" w:rsidTr="005C02A1">
        <w:trPr>
          <w:trHeight w:val="437"/>
        </w:trPr>
        <w:tc>
          <w:tcPr>
            <w:tcW w:w="5954" w:type="dxa"/>
            <w:shd w:val="clear" w:color="000000" w:fill="FFFFFF"/>
          </w:tcPr>
          <w:p w14:paraId="533555F6" w14:textId="77777777" w:rsidR="006D10E5" w:rsidRPr="00FA1E74" w:rsidRDefault="006D10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7" w14:textId="77777777" w:rsidR="006D10E5" w:rsidRPr="00FA1E74" w:rsidRDefault="006D10E5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26</w:t>
            </w:r>
          </w:p>
        </w:tc>
      </w:tr>
      <w:tr w:rsidR="001E6A40" w:rsidRPr="00FA1E74" w14:paraId="533555FB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9" w14:textId="77777777" w:rsidR="001E6A40" w:rsidRPr="00FA1E74" w:rsidRDefault="001E6A4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Расчетный изгибающий момент, 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A" w14:textId="77777777" w:rsidR="001E6A40" w:rsidRPr="00FA1E74" w:rsidRDefault="0082024A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453,2</w:t>
            </w:r>
          </w:p>
        </w:tc>
      </w:tr>
      <w:tr w:rsidR="001E6A40" w:rsidRPr="00FA1E74" w14:paraId="533555F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C" w14:textId="77777777" w:rsidR="001E6A40" w:rsidRPr="00FA1E74" w:rsidRDefault="001E6A40" w:rsidP="004D4E3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D" w14:textId="77777777" w:rsidR="001E6A40" w:rsidRPr="00FA1E74" w:rsidRDefault="005C02A1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7,262</w:t>
            </w:r>
          </w:p>
        </w:tc>
      </w:tr>
      <w:tr w:rsidR="001E6A40" w:rsidRPr="00FA1E74" w14:paraId="5335560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F" w14:textId="77777777" w:rsidR="001E6A40" w:rsidRPr="00FA1E74" w:rsidRDefault="001E6A4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0" w14:textId="77777777" w:rsidR="001E6A40" w:rsidRPr="00FA1E74" w:rsidRDefault="0082024A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2,5</w:t>
            </w:r>
            <w:r w:rsidR="00A42481">
              <w:rPr>
                <w:sz w:val="24"/>
                <w:szCs w:val="24"/>
              </w:rPr>
              <w:t>14</w:t>
            </w:r>
          </w:p>
        </w:tc>
      </w:tr>
      <w:tr w:rsidR="00AD6C4F" w:rsidRPr="00FA1E74" w14:paraId="53355606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2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3" w14:textId="77777777" w:rsidR="00AD6C4F" w:rsidRPr="00FA1E74" w:rsidRDefault="00AD6C4F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 xml:space="preserve">Длина стойки: </w:t>
            </w:r>
            <w:r w:rsidRPr="00FA1E74">
              <w:rPr>
                <w:color w:val="000000"/>
                <w:sz w:val="24"/>
                <w:szCs w:val="24"/>
              </w:rPr>
              <w:t>± 80</w:t>
            </w:r>
          </w:p>
          <w:p w14:paraId="53355604" w14:textId="77777777" w:rsidR="00AD6C4F" w:rsidRPr="00FA1E74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Наружный диаметр стойки: ± 6</w:t>
            </w:r>
          </w:p>
          <w:p w14:paraId="53355605" w14:textId="77777777" w:rsidR="00AD6C4F" w:rsidRPr="00FA1E74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AD6C4F" w:rsidRPr="00FA1E74" w14:paraId="5335560A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7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8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 длине изделия: -5</w:t>
            </w:r>
          </w:p>
          <w:p w14:paraId="53355609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 размеру отверстия: +5; - 3</w:t>
            </w:r>
          </w:p>
        </w:tc>
      </w:tr>
      <w:tr w:rsidR="00AD6C4F" w:rsidRPr="00FA1E74" w14:paraId="5335560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B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C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5335560D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AD6C4F" w:rsidRPr="00FA1E74" w14:paraId="5335561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F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0" w14:textId="77777777" w:rsidR="00AD6C4F" w:rsidRPr="00FA1E74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На всей длине стойки: 30</w:t>
            </w:r>
          </w:p>
        </w:tc>
      </w:tr>
      <w:tr w:rsidR="00AD6C4F" w:rsidRPr="00FA1E74" w14:paraId="53355614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2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3" w14:textId="77777777" w:rsidR="00AD6C4F" w:rsidRPr="00FA1E74" w:rsidRDefault="00AD6C4F" w:rsidP="005C02A1">
            <w:pPr>
              <w:ind w:firstLine="28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AD6C4F" w:rsidRPr="00FA1E74" w14:paraId="53355617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5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6" w14:textId="77777777" w:rsidR="00AD6C4F" w:rsidRPr="00FA1E74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25</w:t>
            </w:r>
          </w:p>
        </w:tc>
      </w:tr>
      <w:tr w:rsidR="003A2F58" w:rsidRPr="00FA1E74" w14:paraId="5335561C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8" w14:textId="77777777" w:rsidR="003A2F58" w:rsidRPr="00FA1E74" w:rsidRDefault="003A2F58" w:rsidP="0090577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9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ГОСТ 22687.0-85</w:t>
            </w:r>
          </w:p>
          <w:p w14:paraId="5335561A" w14:textId="77777777" w:rsidR="003A2F58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ГОСТ 22687.1-85</w:t>
            </w:r>
          </w:p>
          <w:p w14:paraId="5335561B" w14:textId="77777777" w:rsidR="005C02A1" w:rsidRPr="00FA1E74" w:rsidRDefault="005C02A1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5C02A1">
              <w:rPr>
                <w:sz w:val="24"/>
                <w:szCs w:val="24"/>
              </w:rPr>
              <w:t>ТУ 5863-003-88398430-2014г</w:t>
            </w:r>
            <w:r w:rsidR="002111E2">
              <w:rPr>
                <w:sz w:val="24"/>
                <w:szCs w:val="24"/>
              </w:rPr>
              <w:t>.</w:t>
            </w:r>
          </w:p>
        </w:tc>
      </w:tr>
      <w:tr w:rsidR="003A2F58" w:rsidRPr="00FA1E74" w14:paraId="5335561F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D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E" w14:textId="77777777" w:rsidR="003A2F58" w:rsidRPr="00FA1E74" w:rsidRDefault="003A2F58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-55</w:t>
            </w:r>
          </w:p>
        </w:tc>
      </w:tr>
      <w:tr w:rsidR="00AD6C4F" w:rsidRPr="00FA1E74" w14:paraId="5335562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53355620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53355621" w14:textId="77777777" w:rsidR="00AD6C4F" w:rsidRPr="00FA1E74" w:rsidRDefault="00AD6C4F" w:rsidP="00AD6C4F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53355622" w14:textId="77777777" w:rsidR="00AD6C4F" w:rsidRPr="00FA1E74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ниже 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- F200;</w:t>
            </w:r>
          </w:p>
          <w:p w14:paraId="53355623" w14:textId="77777777" w:rsidR="00AD6C4F" w:rsidRPr="00FA1E74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и выше - F150</w:t>
            </w:r>
          </w:p>
        </w:tc>
      </w:tr>
      <w:tr w:rsidR="00AD6C4F" w:rsidRPr="00FA1E74" w14:paraId="53355629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5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 w:rsidRPr="00FA1E74">
              <w:rPr>
                <w:color w:val="000000"/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6" w14:textId="77777777" w:rsidR="00AD6C4F" w:rsidRPr="00FA1E74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53355627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ниже 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- W8;</w:t>
            </w:r>
          </w:p>
          <w:p w14:paraId="53355628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и выше - W6</w:t>
            </w:r>
          </w:p>
        </w:tc>
      </w:tr>
      <w:tr w:rsidR="003A2F58" w:rsidRPr="00FA1E74" w14:paraId="5335562C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A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B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A2F58" w:rsidRPr="00FA1E74" w14:paraId="5335562F" w14:textId="77777777" w:rsidTr="005C02A1">
        <w:trPr>
          <w:trHeight w:val="263"/>
        </w:trPr>
        <w:tc>
          <w:tcPr>
            <w:tcW w:w="5954" w:type="dxa"/>
            <w:shd w:val="clear" w:color="000000" w:fill="FFFFFF"/>
          </w:tcPr>
          <w:p w14:paraId="5335562D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E" w14:textId="77777777" w:rsidR="003A2F58" w:rsidRPr="00FA1E74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5</w:t>
            </w:r>
            <w:r w:rsidR="003A2F58" w:rsidRPr="00FA1E74">
              <w:rPr>
                <w:color w:val="000000"/>
                <w:sz w:val="24"/>
                <w:szCs w:val="24"/>
              </w:rPr>
              <w:t>0</w:t>
            </w:r>
          </w:p>
        </w:tc>
      </w:tr>
      <w:tr w:rsidR="003A2F58" w:rsidRPr="00FA1E74" w14:paraId="53355632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30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31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A1E74" w14:paraId="5335563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53355633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color w:val="333333"/>
                <w:sz w:val="24"/>
                <w:szCs w:val="24"/>
              </w:rPr>
              <w:t xml:space="preserve">изготовление стоек осуществляется </w:t>
            </w:r>
            <w:r w:rsidRPr="00FA1E74">
              <w:rPr>
                <w:sz w:val="24"/>
                <w:szCs w:val="24"/>
              </w:rPr>
              <w:t>из тяжелого бетона средней плотности более 2200 до 2500 кг/м3 включительно</w:t>
            </w:r>
            <w:r w:rsidRPr="00FA1E74">
              <w:rPr>
                <w:color w:val="333333"/>
                <w:sz w:val="24"/>
                <w:szCs w:val="24"/>
              </w:rPr>
              <w:t>, обладающего классом по прочности на сжатие В</w:t>
            </w:r>
            <w:r w:rsidR="005C02A1">
              <w:rPr>
                <w:color w:val="333333"/>
                <w:sz w:val="24"/>
                <w:szCs w:val="24"/>
              </w:rPr>
              <w:t>4</w:t>
            </w:r>
            <w:r w:rsidRPr="00FA1E74">
              <w:rPr>
                <w:color w:val="333333"/>
                <w:sz w:val="24"/>
                <w:szCs w:val="24"/>
              </w:rPr>
              <w:t xml:space="preserve"> либо В</w:t>
            </w:r>
            <w:r w:rsidR="005C02A1">
              <w:rPr>
                <w:color w:val="333333"/>
                <w:sz w:val="24"/>
                <w:szCs w:val="24"/>
              </w:rPr>
              <w:t>6</w:t>
            </w:r>
            <w:r w:rsidRPr="00FA1E74">
              <w:rPr>
                <w:color w:val="333333"/>
                <w:sz w:val="24"/>
                <w:szCs w:val="24"/>
              </w:rPr>
              <w:t>0 (в зависимости от марки стойки)</w:t>
            </w:r>
          </w:p>
          <w:p w14:paraId="53355634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53355635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rFonts w:ascii="sans serif" w:hAnsi="sans serif" w:cs="Arial"/>
                <w:sz w:val="24"/>
                <w:szCs w:val="24"/>
              </w:rPr>
              <w:t>в качестве предварительно-напряженной арматуры стоек применяется сталь соответствующего для заявляемого типа стойки класса</w:t>
            </w:r>
          </w:p>
          <w:p w14:paraId="53355636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форма стоек – коническая</w:t>
            </w:r>
          </w:p>
          <w:p w14:paraId="53355637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53355638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стойки должны устанавливаться в любые типы грунтов</w:t>
            </w:r>
            <w:r w:rsidRPr="00FA1E74">
              <w:rPr>
                <w:sz w:val="24"/>
                <w:szCs w:val="24"/>
              </w:rPr>
              <w:t xml:space="preserve"> </w:t>
            </w:r>
          </w:p>
          <w:p w14:paraId="53355639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5335563A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5335563B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5335563C" w14:textId="77777777" w:rsidR="00DA14AD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5335563E" w14:textId="77777777" w:rsidR="00EE6E8A" w:rsidRPr="00FA1E74" w:rsidRDefault="00EE6E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35563F" w14:textId="77777777" w:rsidR="00AD6C4F" w:rsidRPr="00FA1E74" w:rsidRDefault="00AD6C4F" w:rsidP="00AD6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Общие требования.</w:t>
      </w:r>
    </w:p>
    <w:p w14:paraId="53355640" w14:textId="77777777" w:rsidR="00AD6C4F" w:rsidRPr="00FA1E74" w:rsidRDefault="00AD6C4F" w:rsidP="00AD6C4F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FA1E74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53355641" w14:textId="77777777" w:rsidR="00AD6C4F" w:rsidRPr="00FA1E74" w:rsidRDefault="00AD6C4F" w:rsidP="00AD6C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A1E74">
        <w:rPr>
          <w:sz w:val="24"/>
          <w:szCs w:val="24"/>
        </w:rPr>
        <w:t>- продукция должна быть новой, ранее не использованной;</w:t>
      </w:r>
    </w:p>
    <w:p w14:paraId="53355642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355643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355644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3355645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355646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3355647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lastRenderedPageBreak/>
        <w:t>продукция должна соответствовать требованиям технической политики ПАО «Россети» и СТО 34.01-2.2-020-2017;</w:t>
      </w:r>
    </w:p>
    <w:p w14:paraId="53355648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53355649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335564A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5335564B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5335564C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5335564D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5335564E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22687.0-85 «Стойки</w:t>
      </w:r>
      <w:r w:rsidRPr="00FA1E74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5335564F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53355650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53355651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10884-94 «Сталь арматурная термомеханически упрочненная для железобетонных конструкций. Технические условия»;</w:t>
      </w:r>
    </w:p>
    <w:p w14:paraId="53355652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13015.0-83 «Конструкции и изделия бетонные и железобетонные сборные. Общие технические требования»;</w:t>
      </w:r>
    </w:p>
    <w:p w14:paraId="53355653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53355654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</w:p>
    <w:p w14:paraId="53355655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53355656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53355657" w14:textId="77777777" w:rsidR="00AD6C4F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53355658" w14:textId="77777777" w:rsidR="005C02A1" w:rsidRPr="00FA1E74" w:rsidRDefault="002111E2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C02A1">
        <w:rPr>
          <w:sz w:val="24"/>
          <w:szCs w:val="24"/>
        </w:rPr>
        <w:t>ТУ 5863-003-88398430-2014г</w:t>
      </w:r>
      <w:r>
        <w:rPr>
          <w:sz w:val="24"/>
          <w:szCs w:val="24"/>
        </w:rPr>
        <w:t>.</w:t>
      </w:r>
    </w:p>
    <w:p w14:paraId="53355659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Упаковка, транспортирование, условия и сроки хранения.</w:t>
      </w:r>
    </w:p>
    <w:p w14:paraId="5335565A" w14:textId="68C7EDC2" w:rsidR="00AD6C4F" w:rsidRPr="00FA1E74" w:rsidRDefault="00AD6C4F" w:rsidP="00AD6C4F">
      <w:pPr>
        <w:spacing w:line="276" w:lineRule="auto"/>
        <w:ind w:firstLine="709"/>
        <w:rPr>
          <w:sz w:val="24"/>
          <w:szCs w:val="24"/>
        </w:rPr>
      </w:pPr>
      <w:r w:rsidRPr="00FA1E74">
        <w:rPr>
          <w:sz w:val="24"/>
          <w:szCs w:val="24"/>
        </w:rPr>
        <w:t>Упаковка, транспортирование,</w:t>
      </w:r>
      <w:bookmarkStart w:id="1" w:name="_GoBack"/>
      <w:bookmarkEnd w:id="1"/>
      <w:r w:rsidRPr="00FA1E74">
        <w:rPr>
          <w:sz w:val="24"/>
          <w:szCs w:val="24"/>
        </w:rPr>
        <w:t xml:space="preserve"> условия и сроки хранения стоек должны соответствовать требованиям, указанным в технических условиях изготовителя стоек, </w:t>
      </w:r>
      <w:r w:rsidRPr="00FA1E74">
        <w:rPr>
          <w:color w:val="000000"/>
          <w:sz w:val="24"/>
          <w:szCs w:val="24"/>
        </w:rPr>
        <w:t xml:space="preserve">ГОСТ 14192 – 96, </w:t>
      </w:r>
      <w:r w:rsidRPr="00FA1E74">
        <w:rPr>
          <w:sz w:val="24"/>
          <w:szCs w:val="24"/>
        </w:rPr>
        <w:t>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5335565B" w14:textId="77777777" w:rsidR="00AD6C4F" w:rsidRPr="00FA1E74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A1E74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35565C" w14:textId="77777777" w:rsidR="00AD6C4F" w:rsidRPr="00FA1E74" w:rsidRDefault="00AD6C4F" w:rsidP="00AD6C4F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FA1E74">
        <w:rPr>
          <w:szCs w:val="24"/>
        </w:rPr>
        <w:t>Срок изготовления стоек должен быть не более полугода от момента поставки.</w:t>
      </w:r>
    </w:p>
    <w:p w14:paraId="5335565D" w14:textId="77777777" w:rsidR="00AD6C4F" w:rsidRPr="00FA1E74" w:rsidRDefault="00AD6C4F" w:rsidP="00AD6C4F">
      <w:pPr>
        <w:spacing w:line="276" w:lineRule="auto"/>
        <w:rPr>
          <w:sz w:val="24"/>
          <w:szCs w:val="24"/>
        </w:rPr>
      </w:pPr>
    </w:p>
    <w:p w14:paraId="5335565E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335565F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355660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</w:pPr>
    </w:p>
    <w:p w14:paraId="53355661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A1E7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355662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53355663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55664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355665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Маркировка стоек должна содержать следующие данные: </w:t>
      </w:r>
    </w:p>
    <w:p w14:paraId="53355666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наименование изготовителя;</w:t>
      </w:r>
    </w:p>
    <w:p w14:paraId="53355667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год выпуска;</w:t>
      </w:r>
    </w:p>
    <w:p w14:paraId="53355668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марку стойки;</w:t>
      </w:r>
    </w:p>
    <w:p w14:paraId="53355669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 xml:space="preserve">массу стойки; </w:t>
      </w:r>
    </w:p>
    <w:p w14:paraId="5335566A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 xml:space="preserve">длину в метрах; </w:t>
      </w:r>
    </w:p>
    <w:p w14:paraId="5335566B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номер партии.</w:t>
      </w:r>
    </w:p>
    <w:p w14:paraId="5335566C" w14:textId="77777777" w:rsidR="00AD6C4F" w:rsidRPr="00FA1E74" w:rsidRDefault="00AD6C4F" w:rsidP="00AD6C4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FA1E74">
        <w:rPr>
          <w:sz w:val="24"/>
          <w:szCs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13015.2-81. На каждой стойке вместе с маркировочными надписями необходимо нанесение знака безопасности размерами 290 х 390 мм (с размерами стрелы по ГОСТ 12.4.027-76). В верхней части стойки на расстоянии 0,2 м от торца дополнительно должна быть нанесена марка стойки.</w:t>
      </w:r>
    </w:p>
    <w:p w14:paraId="5335566D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23009-78, ГОСТ 34.201–89, ГОСТ 27300-87, ГОСТ 2.601-2006 по монтажу, обеспечению правильной и безопасной эксплуатации, технического обслуживания поставляемых стоек. </w:t>
      </w:r>
    </w:p>
    <w:p w14:paraId="5335566E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5335566F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паспорт товара;</w:t>
      </w:r>
    </w:p>
    <w:p w14:paraId="53355670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сертификат качества;</w:t>
      </w:r>
    </w:p>
    <w:p w14:paraId="53355671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сертификат соответствия.</w:t>
      </w:r>
    </w:p>
    <w:p w14:paraId="53355672" w14:textId="77777777" w:rsidR="00AD6C4F" w:rsidRPr="00FA1E74" w:rsidRDefault="00AD6C4F" w:rsidP="00AD6C4F">
      <w:pPr>
        <w:pStyle w:val="ad"/>
        <w:tabs>
          <w:tab w:val="left" w:pos="709"/>
        </w:tabs>
        <w:spacing w:line="276" w:lineRule="auto"/>
        <w:ind w:left="0" w:firstLine="0"/>
      </w:pPr>
    </w:p>
    <w:p w14:paraId="53355673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A1E74">
        <w:rPr>
          <w:b/>
          <w:bCs/>
          <w:sz w:val="26"/>
          <w:szCs w:val="26"/>
        </w:rPr>
        <w:t>Правила приемки продукции.</w:t>
      </w:r>
    </w:p>
    <w:p w14:paraId="53355674" w14:textId="77777777" w:rsidR="00AD6C4F" w:rsidRPr="00FA1E74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A1E74">
        <w:rPr>
          <w:szCs w:val="24"/>
        </w:rPr>
        <w:t>Каждая партия стоек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3355675" w14:textId="77777777" w:rsidR="00AD6C4F" w:rsidRPr="00FA1E74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355676" w14:textId="77777777" w:rsidR="00AD6C4F" w:rsidRPr="00FA1E74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355677" w14:textId="77777777" w:rsidR="00AD6C4F" w:rsidRPr="00FA1E74" w:rsidRDefault="00AD6C4F" w:rsidP="00AD6C4F">
      <w:pPr>
        <w:ind w:firstLine="0"/>
        <w:rPr>
          <w:sz w:val="26"/>
          <w:szCs w:val="26"/>
        </w:rPr>
      </w:pPr>
      <w:r w:rsidRPr="00FA1E7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355678" w14:textId="77777777" w:rsidR="00451C4D" w:rsidRPr="00275520" w:rsidRDefault="00AD6C4F" w:rsidP="002111E2">
      <w:pPr>
        <w:ind w:firstLine="0"/>
        <w:rPr>
          <w:color w:val="00B0F0"/>
          <w:sz w:val="22"/>
          <w:szCs w:val="22"/>
        </w:rPr>
      </w:pPr>
      <w:r w:rsidRPr="00FA1E74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451C4D" w:rsidRPr="00275520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5567B" w14:textId="77777777" w:rsidR="008732A2" w:rsidRDefault="008732A2">
      <w:r>
        <w:separator/>
      </w:r>
    </w:p>
  </w:endnote>
  <w:endnote w:type="continuationSeparator" w:id="0">
    <w:p w14:paraId="5335567C" w14:textId="77777777" w:rsidR="008732A2" w:rsidRDefault="0087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55679" w14:textId="77777777" w:rsidR="008732A2" w:rsidRDefault="008732A2">
      <w:r>
        <w:separator/>
      </w:r>
    </w:p>
  </w:footnote>
  <w:footnote w:type="continuationSeparator" w:id="0">
    <w:p w14:paraId="5335567A" w14:textId="77777777" w:rsidR="008732A2" w:rsidRDefault="00873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5567D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5335567E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15BE5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509E"/>
    <w:rsid w:val="000767F9"/>
    <w:rsid w:val="000808BE"/>
    <w:rsid w:val="00084847"/>
    <w:rsid w:val="000858AE"/>
    <w:rsid w:val="00085DAC"/>
    <w:rsid w:val="00087504"/>
    <w:rsid w:val="000A0393"/>
    <w:rsid w:val="000A6598"/>
    <w:rsid w:val="000A750F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11E2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65CEA"/>
    <w:rsid w:val="002662E7"/>
    <w:rsid w:val="00266EA4"/>
    <w:rsid w:val="00267C77"/>
    <w:rsid w:val="00274583"/>
    <w:rsid w:val="00275520"/>
    <w:rsid w:val="002761C6"/>
    <w:rsid w:val="00281BB0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8DD"/>
    <w:rsid w:val="002A1FAD"/>
    <w:rsid w:val="002A3E9F"/>
    <w:rsid w:val="002A7D7B"/>
    <w:rsid w:val="002B1916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A52"/>
    <w:rsid w:val="0031318C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05C4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20C"/>
    <w:rsid w:val="00370C33"/>
    <w:rsid w:val="003735E0"/>
    <w:rsid w:val="0037514A"/>
    <w:rsid w:val="00375192"/>
    <w:rsid w:val="00375440"/>
    <w:rsid w:val="00375CA2"/>
    <w:rsid w:val="003763A6"/>
    <w:rsid w:val="00376844"/>
    <w:rsid w:val="00377C50"/>
    <w:rsid w:val="00382FEA"/>
    <w:rsid w:val="00384B72"/>
    <w:rsid w:val="00391F3C"/>
    <w:rsid w:val="00393C53"/>
    <w:rsid w:val="003A2F10"/>
    <w:rsid w:val="003A2F58"/>
    <w:rsid w:val="003A4892"/>
    <w:rsid w:val="003A7DDA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050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17C10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44E"/>
    <w:rsid w:val="005426F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1DD"/>
    <w:rsid w:val="00557871"/>
    <w:rsid w:val="0056133F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6A4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02A1"/>
    <w:rsid w:val="005C2394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4032"/>
    <w:rsid w:val="005E7B21"/>
    <w:rsid w:val="005E7D1F"/>
    <w:rsid w:val="005F0A59"/>
    <w:rsid w:val="005F0A9B"/>
    <w:rsid w:val="005F2F38"/>
    <w:rsid w:val="005F3643"/>
    <w:rsid w:val="005F4511"/>
    <w:rsid w:val="005F7A1F"/>
    <w:rsid w:val="006004FC"/>
    <w:rsid w:val="00602410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15C3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0E5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B0386"/>
    <w:rsid w:val="007B072A"/>
    <w:rsid w:val="007B2A06"/>
    <w:rsid w:val="007B56FE"/>
    <w:rsid w:val="007B715F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61"/>
    <w:rsid w:val="007E5260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11566"/>
    <w:rsid w:val="00813A61"/>
    <w:rsid w:val="00814132"/>
    <w:rsid w:val="00815E09"/>
    <w:rsid w:val="00817C7D"/>
    <w:rsid w:val="0082024A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32A2"/>
    <w:rsid w:val="0087407B"/>
    <w:rsid w:val="008740B4"/>
    <w:rsid w:val="0087433A"/>
    <w:rsid w:val="0087572B"/>
    <w:rsid w:val="00880AF0"/>
    <w:rsid w:val="008832E3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9F1"/>
    <w:rsid w:val="008C5FFF"/>
    <w:rsid w:val="008C7E11"/>
    <w:rsid w:val="008D0A11"/>
    <w:rsid w:val="008D0CF7"/>
    <w:rsid w:val="008D16AA"/>
    <w:rsid w:val="008D1F90"/>
    <w:rsid w:val="008D224A"/>
    <w:rsid w:val="008D35FD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481"/>
    <w:rsid w:val="00A437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23AA"/>
    <w:rsid w:val="00A732B7"/>
    <w:rsid w:val="00A740A1"/>
    <w:rsid w:val="00A74EE0"/>
    <w:rsid w:val="00A754B3"/>
    <w:rsid w:val="00A76E85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74F3"/>
    <w:rsid w:val="00AC7F6B"/>
    <w:rsid w:val="00AD3598"/>
    <w:rsid w:val="00AD4DE9"/>
    <w:rsid w:val="00AD52A0"/>
    <w:rsid w:val="00AD6C4F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25D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690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19ED"/>
    <w:rsid w:val="00CB6E9A"/>
    <w:rsid w:val="00CB7033"/>
    <w:rsid w:val="00CC1E26"/>
    <w:rsid w:val="00CC29D6"/>
    <w:rsid w:val="00CC4C73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059"/>
    <w:rsid w:val="00D21791"/>
    <w:rsid w:val="00D22684"/>
    <w:rsid w:val="00D22D53"/>
    <w:rsid w:val="00D24F33"/>
    <w:rsid w:val="00D250F4"/>
    <w:rsid w:val="00D3021A"/>
    <w:rsid w:val="00D319A1"/>
    <w:rsid w:val="00D32A8E"/>
    <w:rsid w:val="00D33EC1"/>
    <w:rsid w:val="00D362F5"/>
    <w:rsid w:val="00D40115"/>
    <w:rsid w:val="00D40EDA"/>
    <w:rsid w:val="00D414C7"/>
    <w:rsid w:val="00D42FE7"/>
    <w:rsid w:val="00D4319A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4E12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51E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1E74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555D9"/>
  <w15:docId w15:val="{B5269CB1-6D1D-49B0-BC29-39B4523B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styleId="af1">
    <w:name w:val="annotation reference"/>
    <w:rsid w:val="002A18DD"/>
    <w:rPr>
      <w:sz w:val="16"/>
      <w:szCs w:val="16"/>
    </w:rPr>
  </w:style>
  <w:style w:type="paragraph" w:styleId="af2">
    <w:name w:val="annotation text"/>
    <w:basedOn w:val="a0"/>
    <w:link w:val="af3"/>
    <w:rsid w:val="002A18DD"/>
  </w:style>
  <w:style w:type="character" w:customStyle="1" w:styleId="af3">
    <w:name w:val="Текст примечания Знак"/>
    <w:basedOn w:val="a1"/>
    <w:link w:val="af2"/>
    <w:rsid w:val="002A18DD"/>
  </w:style>
  <w:style w:type="paragraph" w:styleId="af4">
    <w:name w:val="annotation subject"/>
    <w:basedOn w:val="af2"/>
    <w:next w:val="af2"/>
    <w:link w:val="af5"/>
    <w:rsid w:val="002A18DD"/>
    <w:rPr>
      <w:b/>
      <w:bCs/>
    </w:rPr>
  </w:style>
  <w:style w:type="character" w:customStyle="1" w:styleId="af5">
    <w:name w:val="Тема примечания Знак"/>
    <w:link w:val="af4"/>
    <w:rsid w:val="002A18DD"/>
    <w:rPr>
      <w:b/>
      <w:bCs/>
    </w:rPr>
  </w:style>
  <w:style w:type="paragraph" w:styleId="af6">
    <w:name w:val="Balloon Text"/>
    <w:basedOn w:val="a0"/>
    <w:link w:val="af7"/>
    <w:rsid w:val="002A18DD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rsid w:val="002A18DD"/>
    <w:rPr>
      <w:rFonts w:ascii="Segoe UI" w:hAnsi="Segoe UI" w:cs="Segoe UI"/>
      <w:sz w:val="18"/>
      <w:szCs w:val="1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AD6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243BE-FFFF-4370-BE1F-96E7075A79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6F066D-3434-43D0-AE05-FB6B116B7C9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3F76A41-7BFD-4C57-A041-EF12126791D7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CBD97D7-8A50-4889-9B1C-30603573E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13078D-747F-44B9-A122-0DDA70ED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7</cp:revision>
  <cp:lastPrinted>2012-01-16T12:10:00Z</cp:lastPrinted>
  <dcterms:created xsi:type="dcterms:W3CDTF">2017-08-22T13:11:00Z</dcterms:created>
  <dcterms:modified xsi:type="dcterms:W3CDTF">2017-08-25T14:59:00Z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